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1918FF">
        <w:rPr>
          <w:rFonts w:ascii="Times New Roman" w:hAnsi="Times New Roman" w:cs="Times New Roman"/>
          <w:b/>
          <w:sz w:val="24"/>
        </w:rPr>
        <w:t>7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131AC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  <w:r w:rsidR="001918FF">
        <w:rPr>
          <w:rFonts w:ascii="Times New Roman" w:hAnsi="Times New Roman" w:cs="Times New Roman"/>
          <w:sz w:val="24"/>
        </w:rPr>
        <w:t>5</w:t>
      </w:r>
      <w:r w:rsidR="00D12560" w:rsidRPr="006908F2">
        <w:rPr>
          <w:rFonts w:ascii="Times New Roman" w:hAnsi="Times New Roman" w:cs="Times New Roman"/>
          <w:sz w:val="24"/>
        </w:rPr>
        <w:t xml:space="preserve"> </w:t>
      </w:r>
      <w:r w:rsidR="001918FF">
        <w:rPr>
          <w:rFonts w:ascii="Times New Roman" w:hAnsi="Times New Roman" w:cs="Times New Roman"/>
          <w:sz w:val="24"/>
        </w:rPr>
        <w:t>мая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0333DE"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r w:rsidR="000333DE">
        <w:rPr>
          <w:rFonts w:ascii="Times New Roman" w:hAnsi="Times New Roman" w:cs="Times New Roman"/>
          <w:sz w:val="24"/>
          <w:szCs w:val="24"/>
        </w:rPr>
        <w:t>Д.</w:t>
      </w:r>
      <w:r w:rsidR="000333DE" w:rsidRPr="006908F2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0333DE"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="000333DE" w:rsidRPr="006908F2">
        <w:rPr>
          <w:rFonts w:ascii="Times New Roman" w:hAnsi="Times New Roman" w:cs="Times New Roman"/>
          <w:sz w:val="24"/>
          <w:szCs w:val="24"/>
        </w:rPr>
        <w:t xml:space="preserve">, </w:t>
      </w:r>
      <w:r w:rsidR="00A202E9">
        <w:rPr>
          <w:rFonts w:ascii="Times New Roman" w:hAnsi="Times New Roman" w:cs="Times New Roman"/>
          <w:sz w:val="24"/>
          <w:szCs w:val="24"/>
        </w:rPr>
        <w:t>Д.В. Кочето</w:t>
      </w:r>
      <w:bookmarkStart w:id="0" w:name="_GoBack"/>
      <w:bookmarkEnd w:id="0"/>
      <w:r w:rsidR="000333DE" w:rsidRPr="006908F2">
        <w:rPr>
          <w:rFonts w:ascii="Times New Roman" w:hAnsi="Times New Roman" w:cs="Times New Roman"/>
          <w:sz w:val="24"/>
          <w:szCs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915B1" w:rsidRPr="006908F2" w:rsidRDefault="00C915B1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плана работ комиссии на </w:t>
      </w:r>
      <w:r w:rsidR="001918FF">
        <w:rPr>
          <w:rFonts w:ascii="Times New Roman" w:hAnsi="Times New Roman" w:cs="Times New Roman"/>
          <w:sz w:val="24"/>
          <w:szCs w:val="24"/>
        </w:rPr>
        <w:t>апрель-май</w:t>
      </w:r>
      <w:r>
        <w:rPr>
          <w:rFonts w:ascii="Times New Roman" w:hAnsi="Times New Roman" w:cs="Times New Roman"/>
          <w:sz w:val="24"/>
          <w:szCs w:val="24"/>
        </w:rPr>
        <w:t xml:space="preserve"> 2018г</w:t>
      </w:r>
      <w:r w:rsidRPr="006908F2">
        <w:rPr>
          <w:rFonts w:ascii="Times New Roman" w:hAnsi="Times New Roman" w:cs="Times New Roman"/>
          <w:sz w:val="24"/>
          <w:szCs w:val="24"/>
        </w:rPr>
        <w:t>.</w:t>
      </w:r>
    </w:p>
    <w:p w:rsidR="00A36C8B" w:rsidRPr="0049707E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 xml:space="preserve">Подготовка плана работ комиссии на </w:t>
      </w:r>
      <w:r w:rsidR="001918FF">
        <w:rPr>
          <w:rFonts w:ascii="Times New Roman" w:hAnsi="Times New Roman" w:cs="Times New Roman"/>
          <w:sz w:val="24"/>
          <w:szCs w:val="24"/>
        </w:rPr>
        <w:t>май-июнь</w:t>
      </w:r>
      <w:r w:rsidRPr="0049707E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A36C8B" w:rsidRPr="0074187F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доложил о результатах работы комиссии в </w:t>
      </w:r>
      <w:r w:rsidR="00FC08BF">
        <w:rPr>
          <w:rFonts w:ascii="Times New Roman" w:hAnsi="Times New Roman" w:cs="Times New Roman"/>
          <w:sz w:val="24"/>
          <w:szCs w:val="24"/>
        </w:rPr>
        <w:t>апреле</w:t>
      </w:r>
      <w:r w:rsidR="001918FF">
        <w:rPr>
          <w:rFonts w:ascii="Times New Roman" w:hAnsi="Times New Roman" w:cs="Times New Roman"/>
          <w:sz w:val="24"/>
          <w:szCs w:val="24"/>
        </w:rPr>
        <w:t>-мае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A36C8B" w:rsidRPr="0074187F" w:rsidRDefault="00A36C8B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Отчет комиссии за </w:t>
      </w:r>
      <w:r w:rsidR="001918FF">
        <w:rPr>
          <w:rFonts w:ascii="Times New Roman" w:hAnsi="Times New Roman" w:cs="Times New Roman"/>
          <w:sz w:val="24"/>
          <w:szCs w:val="24"/>
        </w:rPr>
        <w:t>май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 года утвердить.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15B1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</w:p>
    <w:p w:rsidR="0074187F" w:rsidRPr="0074187F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CA1447" w:rsidRPr="006908F2">
        <w:rPr>
          <w:rFonts w:ascii="Times New Roman" w:hAnsi="Times New Roman" w:cs="Times New Roman"/>
          <w:sz w:val="24"/>
          <w:szCs w:val="24"/>
        </w:rPr>
        <w:t xml:space="preserve">А.С. Попов, </w:t>
      </w:r>
      <w:r w:rsidR="00CA1447">
        <w:rPr>
          <w:rFonts w:ascii="Times New Roman" w:hAnsi="Times New Roman" w:cs="Times New Roman"/>
          <w:sz w:val="24"/>
          <w:szCs w:val="24"/>
        </w:rPr>
        <w:t>Д.</w:t>
      </w:r>
      <w:r w:rsidR="00CA1447" w:rsidRPr="006908F2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CA1447"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="00CA1447" w:rsidRPr="006908F2">
        <w:rPr>
          <w:rFonts w:ascii="Times New Roman" w:hAnsi="Times New Roman" w:cs="Times New Roman"/>
          <w:sz w:val="24"/>
          <w:szCs w:val="24"/>
        </w:rPr>
        <w:t xml:space="preserve">, </w:t>
      </w:r>
      <w:r w:rsidR="00CA1447">
        <w:rPr>
          <w:rFonts w:ascii="Times New Roman" w:hAnsi="Times New Roman" w:cs="Times New Roman"/>
          <w:sz w:val="24"/>
          <w:szCs w:val="24"/>
        </w:rPr>
        <w:t>Д.В. Кочетов, И.А. Лаврухин. Докладчики изложили предложения относительно плана работы комиссии.</w:t>
      </w:r>
    </w:p>
    <w:p w:rsidR="0074187F" w:rsidRPr="00CA1447" w:rsidRDefault="0074187F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CA1447" w:rsidRPr="00CA1447">
        <w:rPr>
          <w:rFonts w:ascii="Times New Roman" w:hAnsi="Times New Roman" w:cs="Times New Roman"/>
          <w:sz w:val="24"/>
          <w:szCs w:val="24"/>
        </w:rPr>
        <w:t>Собрать</w:t>
      </w:r>
      <w:proofErr w:type="gramStart"/>
      <w:r w:rsidR="00CA1447" w:rsidRPr="00CA1447">
        <w:rPr>
          <w:rFonts w:ascii="Times New Roman" w:hAnsi="Times New Roman" w:cs="Times New Roman"/>
          <w:sz w:val="24"/>
          <w:szCs w:val="24"/>
        </w:rPr>
        <w:t xml:space="preserve"> </w:t>
      </w:r>
      <w:r w:rsidR="001918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18FF">
        <w:rPr>
          <w:rFonts w:ascii="Times New Roman" w:hAnsi="Times New Roman" w:cs="Times New Roman"/>
          <w:sz w:val="24"/>
          <w:szCs w:val="24"/>
        </w:rPr>
        <w:t>ровести круглый стол с представителями Республика Сербская в мае 2018года</w:t>
      </w:r>
      <w:r w:rsidR="00CA1447" w:rsidRPr="00CA1447">
        <w:rPr>
          <w:rFonts w:ascii="Times New Roman" w:hAnsi="Times New Roman" w:cs="Times New Roman"/>
          <w:sz w:val="24"/>
          <w:szCs w:val="24"/>
        </w:rPr>
        <w:t>.</w:t>
      </w:r>
    </w:p>
    <w:p w:rsidR="0074187F" w:rsidRDefault="0074187F" w:rsidP="00A36C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333DE"/>
    <w:rsid w:val="00095199"/>
    <w:rsid w:val="00131AC7"/>
    <w:rsid w:val="001918FF"/>
    <w:rsid w:val="001E51D9"/>
    <w:rsid w:val="001F68EF"/>
    <w:rsid w:val="00230C36"/>
    <w:rsid w:val="002D026D"/>
    <w:rsid w:val="003153F0"/>
    <w:rsid w:val="00387740"/>
    <w:rsid w:val="00397974"/>
    <w:rsid w:val="0049707E"/>
    <w:rsid w:val="006908F2"/>
    <w:rsid w:val="006F7E7D"/>
    <w:rsid w:val="0074187F"/>
    <w:rsid w:val="0082399A"/>
    <w:rsid w:val="008C22BF"/>
    <w:rsid w:val="008D5E60"/>
    <w:rsid w:val="00972CAC"/>
    <w:rsid w:val="009F020E"/>
    <w:rsid w:val="009F4524"/>
    <w:rsid w:val="00A202E9"/>
    <w:rsid w:val="00A36C8B"/>
    <w:rsid w:val="00AB0B72"/>
    <w:rsid w:val="00AB582A"/>
    <w:rsid w:val="00AF0DD2"/>
    <w:rsid w:val="00C915B1"/>
    <w:rsid w:val="00CA1447"/>
    <w:rsid w:val="00D12560"/>
    <w:rsid w:val="00E72335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4</cp:revision>
  <cp:lastPrinted>2018-06-05T14:00:00Z</cp:lastPrinted>
  <dcterms:created xsi:type="dcterms:W3CDTF">2018-06-05T13:32:00Z</dcterms:created>
  <dcterms:modified xsi:type="dcterms:W3CDTF">2018-06-05T14:00:00Z</dcterms:modified>
</cp:coreProperties>
</file>